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4" w:rsidRPr="001E0C04" w:rsidRDefault="001E0C04" w:rsidP="001E0C04">
      <w:pPr>
        <w:ind w:firstLine="708"/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</w:p>
    <w:p w:rsidR="005D7189" w:rsidRPr="0004200D" w:rsidRDefault="001E0C04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 xml:space="preserve">A seguito dell’introduzione del tempo </w:t>
      </w:r>
      <w:proofErr w:type="gramStart"/>
      <w:r w:rsidRPr="0004200D">
        <w:rPr>
          <w:color w:val="555555"/>
          <w:sz w:val="27"/>
          <w:szCs w:val="27"/>
        </w:rPr>
        <w:t>pieno  per</w:t>
      </w:r>
      <w:proofErr w:type="gramEnd"/>
      <w:r w:rsidRPr="0004200D">
        <w:rPr>
          <w:color w:val="555555"/>
          <w:sz w:val="27"/>
          <w:szCs w:val="27"/>
        </w:rPr>
        <w:t xml:space="preserve"> gli alunni frequentanti la  classe  1^ della scuola primaria, con decorrenza dall’anno scolastico 2022/2023, </w:t>
      </w:r>
      <w:r w:rsidR="005D7189" w:rsidRPr="0004200D">
        <w:rPr>
          <w:color w:val="555555"/>
          <w:sz w:val="27"/>
          <w:szCs w:val="27"/>
        </w:rPr>
        <w:t>il Comune di Fratta Tod</w:t>
      </w:r>
      <w:r w:rsidR="0004200D">
        <w:rPr>
          <w:color w:val="555555"/>
          <w:sz w:val="27"/>
          <w:szCs w:val="27"/>
        </w:rPr>
        <w:t>ina organizza il servizio mensa per i suddetti alunni.</w:t>
      </w:r>
    </w:p>
    <w:p w:rsidR="005D7189" w:rsidRPr="0004200D" w:rsidRDefault="005D7189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 xml:space="preserve">Il modello di iscrizione al servizio mensa è  scaricabile dal sito del Comune </w:t>
      </w:r>
      <w:hyperlink r:id="rId4" w:history="1">
        <w:r w:rsidRPr="0004200D">
          <w:rPr>
            <w:color w:val="555555"/>
            <w:sz w:val="27"/>
            <w:szCs w:val="27"/>
          </w:rPr>
          <w:t>www.comune.frattatodina.pg.it</w:t>
        </w:r>
      </w:hyperlink>
      <w:r w:rsidRPr="0004200D">
        <w:rPr>
          <w:color w:val="555555"/>
          <w:sz w:val="27"/>
          <w:szCs w:val="27"/>
        </w:rPr>
        <w:t xml:space="preserve">, </w:t>
      </w:r>
      <w:r w:rsidRPr="0004200D">
        <w:rPr>
          <w:color w:val="555555"/>
          <w:sz w:val="27"/>
          <w:szCs w:val="27"/>
        </w:rPr>
        <w:t xml:space="preserve">nella sezione </w:t>
      </w:r>
      <w:r w:rsidR="0004200D" w:rsidRPr="0004200D">
        <w:rPr>
          <w:color w:val="555555"/>
          <w:sz w:val="27"/>
          <w:szCs w:val="27"/>
        </w:rPr>
        <w:t>MODULISTICA</w:t>
      </w:r>
      <w:r w:rsidRPr="0004200D">
        <w:rPr>
          <w:color w:val="555555"/>
          <w:sz w:val="27"/>
          <w:szCs w:val="27"/>
        </w:rPr>
        <w:t xml:space="preserve">, </w:t>
      </w:r>
      <w:r w:rsidRPr="0004200D">
        <w:rPr>
          <w:color w:val="555555"/>
          <w:sz w:val="27"/>
          <w:szCs w:val="27"/>
        </w:rPr>
        <w:t xml:space="preserve"> </w:t>
      </w:r>
      <w:r w:rsidRPr="0004200D">
        <w:rPr>
          <w:color w:val="555555"/>
          <w:sz w:val="27"/>
          <w:szCs w:val="27"/>
        </w:rPr>
        <w:t>reperibile presso l’Ufficio Protocollo comunale</w:t>
      </w:r>
      <w:r w:rsidR="00B07E0E" w:rsidRPr="0004200D">
        <w:rPr>
          <w:color w:val="555555"/>
          <w:sz w:val="27"/>
          <w:szCs w:val="27"/>
        </w:rPr>
        <w:t>,</w:t>
      </w:r>
      <w:r w:rsidRPr="0004200D">
        <w:rPr>
          <w:color w:val="555555"/>
          <w:sz w:val="27"/>
          <w:szCs w:val="27"/>
        </w:rPr>
        <w:t xml:space="preserve"> e può essere inviato tramite l’indirizzo </w:t>
      </w:r>
      <w:hyperlink r:id="rId5" w:history="1">
        <w:r w:rsidRPr="0004200D">
          <w:rPr>
            <w:color w:val="555555"/>
            <w:sz w:val="27"/>
            <w:szCs w:val="27"/>
          </w:rPr>
          <w:t>comune.frattatodina@postacert.umbria.it</w:t>
        </w:r>
      </w:hyperlink>
      <w:r w:rsidRPr="0004200D">
        <w:rPr>
          <w:color w:val="555555"/>
          <w:sz w:val="27"/>
          <w:szCs w:val="27"/>
        </w:rPr>
        <w:t xml:space="preserve"> o presentato direttamente all’ufficio protocollo.</w:t>
      </w:r>
    </w:p>
    <w:p w:rsidR="001E0C04" w:rsidRPr="0004200D" w:rsidRDefault="00B07E0E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>L</w:t>
      </w:r>
      <w:r w:rsidR="001E0C04" w:rsidRPr="0004200D">
        <w:rPr>
          <w:color w:val="555555"/>
          <w:sz w:val="27"/>
          <w:szCs w:val="27"/>
        </w:rPr>
        <w:t xml:space="preserve">’avviso di pagamento sarà intestato al genitore che sottoscrive la </w:t>
      </w:r>
      <w:r w:rsidRPr="0004200D">
        <w:rPr>
          <w:color w:val="555555"/>
          <w:sz w:val="27"/>
          <w:szCs w:val="27"/>
        </w:rPr>
        <w:t>domanda iscrizione</w:t>
      </w:r>
      <w:r w:rsidR="001E0C04" w:rsidRPr="0004200D">
        <w:rPr>
          <w:color w:val="555555"/>
          <w:sz w:val="27"/>
          <w:szCs w:val="27"/>
        </w:rPr>
        <w:t>, pertanto deve essere effettuata da chi intende portare in detrazione la spesa ai fini fiscali.</w:t>
      </w:r>
    </w:p>
    <w:p w:rsidR="001E0C04" w:rsidRPr="0004200D" w:rsidRDefault="001E0C04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 xml:space="preserve">Nella domanda potrà essere dichiarata la necessità di usufruire di dieta speciale per motivi di salute o per motivazioni ideologiche o religiose. Nel primo caso dovrà essere allegata idonea certificazione medica, nel secondo caso dovrà essere allegata una dichiarazione del genitore. I relativi stampati sono scaricabili dal sito del Comune – nella sezione </w:t>
      </w:r>
      <w:r w:rsidR="0004200D" w:rsidRPr="0004200D">
        <w:rPr>
          <w:color w:val="555555"/>
          <w:sz w:val="27"/>
          <w:szCs w:val="27"/>
        </w:rPr>
        <w:t>MODULISTICA</w:t>
      </w:r>
      <w:r w:rsidRPr="0004200D">
        <w:rPr>
          <w:color w:val="555555"/>
          <w:sz w:val="27"/>
          <w:szCs w:val="27"/>
        </w:rPr>
        <w:t xml:space="preserve"> –</w:t>
      </w:r>
      <w:r w:rsidR="0004200D" w:rsidRPr="0004200D">
        <w:rPr>
          <w:color w:val="555555"/>
          <w:sz w:val="27"/>
          <w:szCs w:val="27"/>
        </w:rPr>
        <w:t xml:space="preserve"> </w:t>
      </w:r>
      <w:r w:rsidRPr="0004200D">
        <w:rPr>
          <w:color w:val="555555"/>
          <w:sz w:val="27"/>
          <w:szCs w:val="27"/>
        </w:rPr>
        <w:t>o reperibili c/o l’ufficio protocollo.</w:t>
      </w:r>
    </w:p>
    <w:p w:rsidR="001E0C04" w:rsidRPr="0004200D" w:rsidRDefault="001E0C04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>L’iscrizione al servizio di mensa scolastica prevede il pagamento di una retta mensile composta da una quota fissa svincolata dalla frequenza e da una quota variabile in base al numero dei pasti usufruiti.</w:t>
      </w:r>
    </w:p>
    <w:p w:rsidR="001E0C04" w:rsidRPr="0004200D" w:rsidRDefault="001E0C04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>Le tariffe sono determinate annualmente con apposita deliberazione di Giunta Comunale.</w:t>
      </w:r>
    </w:p>
    <w:p w:rsidR="0004200D" w:rsidRPr="0004200D" w:rsidRDefault="0004200D" w:rsidP="0004200D">
      <w:pPr>
        <w:pStyle w:val="NormaleWeb"/>
        <w:shd w:val="clear" w:color="auto" w:fill="FFFFFF"/>
        <w:spacing w:before="180" w:beforeAutospacing="0" w:after="180" w:afterAutospacing="0"/>
        <w:jc w:val="both"/>
        <w:rPr>
          <w:color w:val="555555"/>
          <w:sz w:val="27"/>
          <w:szCs w:val="27"/>
        </w:rPr>
      </w:pPr>
      <w:r w:rsidRPr="0004200D">
        <w:rPr>
          <w:color w:val="555555"/>
          <w:sz w:val="27"/>
          <w:szCs w:val="27"/>
        </w:rPr>
        <w:t xml:space="preserve">Per ulteriori informazioni si invita a consultare il </w:t>
      </w:r>
      <w:r>
        <w:rPr>
          <w:color w:val="555555"/>
          <w:sz w:val="27"/>
          <w:szCs w:val="27"/>
        </w:rPr>
        <w:t xml:space="preserve">REGOLAMENTO </w:t>
      </w:r>
      <w:r w:rsidRPr="0004200D">
        <w:rPr>
          <w:color w:val="555555"/>
          <w:sz w:val="27"/>
          <w:szCs w:val="27"/>
        </w:rPr>
        <w:t>comunale disciplinante il servizio di trasporto e di refezione scolastica.</w:t>
      </w:r>
    </w:p>
    <w:p w:rsidR="001E0C04" w:rsidRPr="001E0C04" w:rsidRDefault="0004200D" w:rsidP="001E0C04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</w:t>
      </w:r>
      <w:bookmarkStart w:id="0" w:name="_GoBack"/>
      <w:bookmarkEnd w:id="0"/>
    </w:p>
    <w:p w:rsidR="00A73A6E" w:rsidRDefault="00A73A6E"/>
    <w:sectPr w:rsidR="00A73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4"/>
    <w:rsid w:val="0004200D"/>
    <w:rsid w:val="0010676F"/>
    <w:rsid w:val="001E0C04"/>
    <w:rsid w:val="005D7189"/>
    <w:rsid w:val="00A73A6E"/>
    <w:rsid w:val="00AB099C"/>
    <w:rsid w:val="00B07E0E"/>
    <w:rsid w:val="00E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CA8E"/>
  <w15:chartTrackingRefBased/>
  <w15:docId w15:val="{4130132C-D2FA-4951-BCD8-AE9EF0F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7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67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0676F"/>
    <w:rPr>
      <w:i/>
      <w:iCs/>
    </w:rPr>
  </w:style>
  <w:style w:type="table" w:styleId="Grigliatabella">
    <w:name w:val="Table Grid"/>
    <w:basedOn w:val="Tabellanormale"/>
    <w:uiPriority w:val="39"/>
    <w:rsid w:val="001E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frattatodina@postacert.umbria.it" TargetMode="External"/><Relationship Id="rId4" Type="http://schemas.openxmlformats.org/officeDocument/2006/relationships/hyperlink" Target="http://www.comune.frattatodina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4</cp:revision>
  <dcterms:created xsi:type="dcterms:W3CDTF">2022-08-08T12:25:00Z</dcterms:created>
  <dcterms:modified xsi:type="dcterms:W3CDTF">2022-08-09T08:40:00Z</dcterms:modified>
</cp:coreProperties>
</file>